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4" w:type="dxa"/>
        <w:tblLayout w:type="fixed"/>
        <w:tblLook w:val="01E0" w:firstRow="1" w:lastRow="1" w:firstColumn="1" w:lastColumn="1" w:noHBand="0" w:noVBand="0"/>
      </w:tblPr>
      <w:tblGrid>
        <w:gridCol w:w="14854"/>
      </w:tblGrid>
      <w:tr w:rsidR="002E0D47" w:rsidRPr="00055A4E" w:rsidTr="006D1DBA">
        <w:tc>
          <w:tcPr>
            <w:tcW w:w="14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4854" w:type="dxa"/>
              <w:tblLayout w:type="fixed"/>
              <w:tblLook w:val="01E0" w:firstRow="1" w:lastRow="1" w:firstColumn="1" w:lastColumn="1" w:noHBand="0" w:noVBand="0"/>
            </w:tblPr>
            <w:tblGrid>
              <w:gridCol w:w="14854"/>
            </w:tblGrid>
            <w:tr w:rsidR="002E0D47" w:rsidRPr="00055A4E" w:rsidTr="006D1DBA">
              <w:tc>
                <w:tcPr>
                  <w:tcW w:w="148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4854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854"/>
                  </w:tblGrid>
                  <w:tr w:rsidR="002E0D47" w:rsidRPr="00055A4E" w:rsidTr="006D1DBA">
                    <w:tc>
                      <w:tcPr>
                        <w:tcW w:w="148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14854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4854"/>
                        </w:tblGrid>
                        <w:tr w:rsidR="002E0D47" w:rsidRPr="00055A4E" w:rsidTr="006D1DBA">
                          <w:tc>
                            <w:tcPr>
                              <w:tcW w:w="14854" w:type="dxa"/>
                              <w:tcMar>
                                <w:top w:w="0" w:type="dxa"/>
                                <w:left w:w="0" w:type="dxa"/>
                                <w:bottom w:w="200" w:type="dxa"/>
                                <w:right w:w="0" w:type="dxa"/>
                              </w:tcMar>
                            </w:tcPr>
                            <w:p w:rsidR="002E0D47" w:rsidRPr="00055A4E" w:rsidRDefault="002E0D47" w:rsidP="006D1DBA">
                              <w:pPr>
                                <w:jc w:val="right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055A4E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Приложение 2</w:t>
                              </w:r>
                              <w:r w:rsidRPr="00055A4E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br/>
                                <w:t xml:space="preserve">к Соглашению о предоставлении </w:t>
                              </w:r>
                            </w:p>
                            <w:p w:rsidR="002E0D47" w:rsidRPr="00055A4E" w:rsidRDefault="002E0D47" w:rsidP="006D1DBA">
                              <w:pPr>
                                <w:jc w:val="right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055A4E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иных межбюджетных трансфертов</w:t>
                              </w:r>
                            </w:p>
                            <w:p w:rsidR="002E0D47" w:rsidRPr="00055A4E" w:rsidRDefault="002E0D47" w:rsidP="006D1DBA">
                              <w:pPr>
                                <w:jc w:val="right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055A4E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бюджету </w:t>
                              </w:r>
                              <w:r w:rsidR="00FE10F8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сельского поселения Алябьевский </w:t>
                              </w:r>
                              <w:r w:rsidRPr="00055A4E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2E0D47" w:rsidRPr="00055A4E" w:rsidRDefault="002E0D47" w:rsidP="006D1DBA">
                              <w:pPr>
                                <w:jc w:val="right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055A4E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из бюджета Советского района</w:t>
                              </w:r>
                            </w:p>
                          </w:tc>
                        </w:tr>
                        <w:tr w:rsidR="002E0D47" w:rsidRPr="00055A4E" w:rsidTr="006D1DBA">
                          <w:tc>
                            <w:tcPr>
                              <w:tcW w:w="14854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E0D47" w:rsidRPr="00055A4E" w:rsidRDefault="002E0D47" w:rsidP="00060DCB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055A4E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Показатели результативности </w:t>
                              </w:r>
                              <w:r w:rsidRPr="00055A4E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br/>
                                <w:t>исполнения мероприятий, в целях софинансирования которых предоставля</w:t>
                              </w:r>
                              <w:r w:rsidR="00060DCB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ю</w:t>
                              </w:r>
                              <w:r w:rsidRPr="00055A4E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тся ИМБТ</w:t>
                              </w:r>
                            </w:p>
                          </w:tc>
                        </w:tr>
                        <w:tr w:rsidR="002E0D47" w:rsidRPr="00055A4E" w:rsidTr="006D1DBA">
                          <w:tc>
                            <w:tcPr>
                              <w:tcW w:w="14854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E0D47" w:rsidRPr="00055A4E" w:rsidRDefault="002E0D47" w:rsidP="006D1DBA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:rsidR="002E0D47" w:rsidRPr="00055A4E" w:rsidRDefault="002E0D47" w:rsidP="006D1DBA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055A4E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Таблица 1</w:t>
                              </w:r>
                            </w:p>
                          </w:tc>
                        </w:tr>
                        <w:tr w:rsidR="002E0D47" w:rsidRPr="00055A4E" w:rsidTr="006D1DBA">
                          <w:tc>
                            <w:tcPr>
                              <w:tcW w:w="14854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14735" w:type="dxa"/>
                                <w:tblInd w:w="134" w:type="dxa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594"/>
                                <w:gridCol w:w="3367"/>
                                <w:gridCol w:w="2750"/>
                                <w:gridCol w:w="1511"/>
                                <w:gridCol w:w="2228"/>
                                <w:gridCol w:w="1063"/>
                                <w:gridCol w:w="1063"/>
                                <w:gridCol w:w="1063"/>
                                <w:gridCol w:w="1063"/>
                                <w:gridCol w:w="33"/>
                              </w:tblGrid>
                              <w:tr w:rsidR="002E0D47" w:rsidRPr="00055A4E" w:rsidTr="00DB159E">
                                <w:trPr>
                                  <w:trHeight w:val="230"/>
                                  <w:tblHeader/>
                                </w:trPr>
                                <w:tc>
                                  <w:tcPr>
                                    <w:tcW w:w="594" w:type="dxa"/>
                                    <w:vMerge w:val="restar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E0D47" w:rsidRPr="00055A4E" w:rsidRDefault="002E0D47" w:rsidP="006D1DBA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bookmarkStart w:id="0" w:name="__bookmark_39"/>
                                    <w:bookmarkEnd w:id="0"/>
                                    <w:r w:rsidRPr="00055A4E">
                                      <w:rPr>
                                        <w:color w:val="000000"/>
                                      </w:rPr>
                                      <w:t xml:space="preserve">№ </w:t>
                                    </w:r>
                                    <w:proofErr w:type="gramStart"/>
                                    <w:r w:rsidRPr="00055A4E">
                                      <w:rPr>
                                        <w:color w:val="000000"/>
                                      </w:rPr>
                                      <w:t>п</w:t>
                                    </w:r>
                                    <w:proofErr w:type="gramEnd"/>
                                    <w:r w:rsidRPr="00055A4E">
                                      <w:rPr>
                                        <w:color w:val="000000"/>
                                      </w:rPr>
                                      <w:t>/п</w:t>
                                    </w:r>
                                  </w:p>
                                </w:tc>
                                <w:tc>
                                  <w:tcPr>
                                    <w:tcW w:w="3367" w:type="dxa"/>
                                    <w:vMerge w:val="restar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E0D47" w:rsidRPr="00055A4E" w:rsidRDefault="002E0D47" w:rsidP="006D1DBA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55A4E">
                                      <w:rPr>
                                        <w:color w:val="000000"/>
                                      </w:rPr>
                                      <w:t>Направление расходов</w:t>
                                    </w:r>
                                  </w:p>
                                </w:tc>
                                <w:tc>
                                  <w:tcPr>
                                    <w:tcW w:w="2750" w:type="dxa"/>
                                    <w:vMerge w:val="restar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E0D47" w:rsidRPr="00055A4E" w:rsidRDefault="002E0D47" w:rsidP="006D1DBA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55A4E">
                                      <w:rPr>
                                        <w:color w:val="000000"/>
                                      </w:rPr>
                                      <w:t>Наименование мероприятия</w:t>
                                    </w:r>
                                  </w:p>
                                </w:tc>
                                <w:tc>
                                  <w:tcPr>
                                    <w:tcW w:w="1511" w:type="dxa"/>
                                    <w:vMerge w:val="restar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E0D47" w:rsidRPr="00055A4E" w:rsidRDefault="002E0D47" w:rsidP="006D1DBA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55A4E">
                                      <w:rPr>
                                        <w:color w:val="000000"/>
                                      </w:rPr>
                                      <w:t>Наименование показателя</w:t>
                                    </w:r>
                                  </w:p>
                                </w:tc>
                                <w:tc>
                                  <w:tcPr>
                                    <w:tcW w:w="2228" w:type="dxa"/>
                                    <w:vMerge w:val="restar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E0D47" w:rsidRPr="00055A4E" w:rsidRDefault="002E0D47" w:rsidP="006D1DBA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55A4E">
                                      <w:rPr>
                                        <w:color w:val="000000"/>
                                      </w:rPr>
                                      <w:t>КБК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gridSpan w:val="2"/>
                                    <w:vMerge w:val="restar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E0D47" w:rsidRPr="00055A4E" w:rsidRDefault="002E0D47" w:rsidP="006D1DBA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55A4E">
                                      <w:rPr>
                                        <w:color w:val="000000"/>
                                      </w:rPr>
                                      <w:t>Единица измерения по ОКЕИ</w:t>
                                    </w:r>
                                  </w:p>
                                </w:tc>
                                <w:tc>
                                  <w:tcPr>
                                    <w:tcW w:w="1063" w:type="dxa"/>
                                    <w:vMerge w:val="restar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E0D47" w:rsidRPr="00055A4E" w:rsidRDefault="002E0D47" w:rsidP="006D1DBA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55A4E">
                                      <w:rPr>
                                        <w:color w:val="000000"/>
                                      </w:rPr>
                                      <w:t>Плановое значение показателя</w:t>
                                    </w:r>
                                  </w:p>
                                </w:tc>
                                <w:tc>
                                  <w:tcPr>
                                    <w:tcW w:w="1063" w:type="dxa"/>
                                    <w:vMerge w:val="restar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E0D47" w:rsidRPr="00055A4E" w:rsidRDefault="002E0D47" w:rsidP="006D1DBA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55A4E">
                                      <w:rPr>
                                        <w:color w:val="000000"/>
                                      </w:rPr>
                                      <w:t xml:space="preserve">Год, на который </w:t>
                                    </w:r>
                                    <w:proofErr w:type="spellStart"/>
                                    <w:proofErr w:type="gramStart"/>
                                    <w:r w:rsidRPr="00055A4E">
                                      <w:rPr>
                                        <w:color w:val="000000"/>
                                      </w:rPr>
                                      <w:t>запланиро-вано</w:t>
                                    </w:r>
                                    <w:proofErr w:type="spellEnd"/>
                                    <w:proofErr w:type="gramEnd"/>
                                    <w:r w:rsidRPr="00055A4E">
                                      <w:rPr>
                                        <w:color w:val="000000"/>
                                      </w:rPr>
                                      <w:t xml:space="preserve"> достижение показателя</w:t>
                                    </w:r>
                                  </w:p>
                                </w:tc>
                                <w:tc>
                                  <w:tcPr>
                                    <w:tcW w:w="33" w:type="dxa"/>
                                    <w:vMerge w:val="restart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E0D47" w:rsidRPr="00055A4E" w:rsidRDefault="002E0D47" w:rsidP="006D1DBA">
                                    <w:pPr>
                                      <w:spacing w:line="1" w:lineRule="auto"/>
                                      <w:jc w:val="center"/>
                                    </w:pPr>
                                  </w:p>
                                </w:tc>
                              </w:tr>
                              <w:tr w:rsidR="002E0D47" w:rsidRPr="00055A4E" w:rsidTr="00DB159E">
                                <w:trPr>
                                  <w:tblHeader/>
                                </w:trPr>
                                <w:tc>
                                  <w:tcPr>
                                    <w:tcW w:w="594" w:type="dxa"/>
                                    <w:vMerge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E0D47" w:rsidRPr="00055A4E" w:rsidRDefault="002E0D47" w:rsidP="006D1DBA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  <w:tc>
                                  <w:tcPr>
                                    <w:tcW w:w="3367" w:type="dxa"/>
                                    <w:vMerge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E0D47" w:rsidRPr="00055A4E" w:rsidRDefault="002E0D47" w:rsidP="006D1DBA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  <w:tc>
                                  <w:tcPr>
                                    <w:tcW w:w="2750" w:type="dxa"/>
                                    <w:vMerge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E0D47" w:rsidRPr="00055A4E" w:rsidRDefault="002E0D47" w:rsidP="006D1DBA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  <w:tc>
                                  <w:tcPr>
                                    <w:tcW w:w="1511" w:type="dxa"/>
                                    <w:vMerge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E0D47" w:rsidRPr="00055A4E" w:rsidRDefault="002E0D47" w:rsidP="006D1DBA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  <w:tc>
                                  <w:tcPr>
                                    <w:tcW w:w="2228" w:type="dxa"/>
                                    <w:vMerge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E0D47" w:rsidRPr="00055A4E" w:rsidRDefault="002E0D47" w:rsidP="006D1DBA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63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E0D47" w:rsidRPr="00055A4E" w:rsidRDefault="002E0D47" w:rsidP="006D1DBA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55A4E">
                                      <w:rPr>
                                        <w:color w:val="000000"/>
                                      </w:rPr>
                                      <w:t>Наименование</w:t>
                                    </w:r>
                                  </w:p>
                                </w:tc>
                                <w:tc>
                                  <w:tcPr>
                                    <w:tcW w:w="1063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E0D47" w:rsidRPr="00055A4E" w:rsidRDefault="002E0D47" w:rsidP="006D1DBA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55A4E">
                                      <w:rPr>
                                        <w:color w:val="000000"/>
                                      </w:rPr>
                                      <w:t>Код</w:t>
                                    </w:r>
                                  </w:p>
                                </w:tc>
                                <w:tc>
                                  <w:tcPr>
                                    <w:tcW w:w="1063" w:type="dxa"/>
                                    <w:vMerge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E0D47" w:rsidRPr="00055A4E" w:rsidRDefault="002E0D47" w:rsidP="006D1DBA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63" w:type="dxa"/>
                                    <w:vMerge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E0D47" w:rsidRPr="00055A4E" w:rsidRDefault="002E0D47" w:rsidP="006D1DBA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  <w:tc>
                                  <w:tcPr>
                                    <w:tcW w:w="33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E0D47" w:rsidRPr="00055A4E" w:rsidRDefault="002E0D47" w:rsidP="006D1DBA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</w:tr>
                              <w:tr w:rsidR="002E0D47" w:rsidRPr="00055A4E" w:rsidTr="00DB159E">
                                <w:trPr>
                                  <w:tblHeader/>
                                </w:trPr>
                                <w:tc>
                                  <w:tcPr>
                                    <w:tcW w:w="594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2E0D47" w:rsidRPr="00055A4E" w:rsidRDefault="002E0D47" w:rsidP="006D1DBA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55A4E">
                                      <w:rPr>
                                        <w:color w:val="00000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367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2E0D47" w:rsidRPr="00055A4E" w:rsidRDefault="002E0D47" w:rsidP="006D1DBA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55A4E"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750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2E0D47" w:rsidRPr="00055A4E" w:rsidRDefault="002E0D47" w:rsidP="006D1DBA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55A4E">
                                      <w:rPr>
                                        <w:color w:val="00000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511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2E0D47" w:rsidRPr="00055A4E" w:rsidRDefault="002E0D47" w:rsidP="006D1DBA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55A4E">
                                      <w:rPr>
                                        <w:color w:val="00000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2228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2E0D47" w:rsidRPr="00055A4E" w:rsidRDefault="002E0D47" w:rsidP="006D1DBA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55A4E">
                                      <w:rPr>
                                        <w:color w:val="00000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063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2E0D47" w:rsidRPr="00055A4E" w:rsidRDefault="002E0D47" w:rsidP="006D1DBA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55A4E">
                                      <w:rPr>
                                        <w:color w:val="00000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063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2E0D47" w:rsidRPr="00055A4E" w:rsidRDefault="002E0D47" w:rsidP="006D1DBA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55A4E">
                                      <w:rPr>
                                        <w:color w:val="00000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063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2E0D47" w:rsidRPr="00055A4E" w:rsidRDefault="002E0D47" w:rsidP="006D1DBA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55A4E">
                                      <w:rPr>
                                        <w:color w:val="00000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063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2E0D47" w:rsidRPr="00055A4E" w:rsidRDefault="002E0D47" w:rsidP="006D1DBA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55A4E">
                                      <w:rPr>
                                        <w:color w:val="00000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3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E0D47" w:rsidRPr="00055A4E" w:rsidRDefault="002E0D47" w:rsidP="006D1DBA">
                                    <w:pPr>
                                      <w:spacing w:line="1" w:lineRule="auto"/>
                                      <w:jc w:val="center"/>
                                    </w:pPr>
                                  </w:p>
                                </w:tc>
                              </w:tr>
                              <w:tr w:rsidR="00055A4E" w:rsidRPr="00055A4E" w:rsidTr="00DB159E">
                                <w:tc>
                                  <w:tcPr>
                                    <w:tcW w:w="594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55A4E" w:rsidRPr="00055A4E" w:rsidRDefault="00055A4E" w:rsidP="006D1DBA">
                                    <w:pPr>
                                      <w:rPr>
                                        <w:color w:val="000000"/>
                                      </w:rPr>
                                    </w:pPr>
                                    <w:r w:rsidRPr="00055A4E">
                                      <w:rPr>
                                        <w:color w:val="000000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3367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55A4E" w:rsidRPr="00055A4E" w:rsidRDefault="00055A4E" w:rsidP="00B83997">
                                    <w:r w:rsidRPr="00055A4E">
                                      <w:t xml:space="preserve">ИМБТ на создание условий для деятельности народных дружин  </w:t>
                                    </w:r>
                                  </w:p>
                                </w:tc>
                                <w:tc>
                                  <w:tcPr>
                                    <w:tcW w:w="2750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55A4E" w:rsidRPr="00055A4E" w:rsidRDefault="00DB159E" w:rsidP="00DB159E">
                                    <w:pPr>
                                      <w:ind w:left="142"/>
                                    </w:pPr>
                                    <w:r>
                                      <w:t>Создание</w:t>
                                    </w:r>
                                    <w:r w:rsidR="00055A4E" w:rsidRPr="00055A4E">
                                      <w:t xml:space="preserve"> условий для деятельности народных дружин  </w:t>
                                    </w:r>
                                  </w:p>
                                </w:tc>
                                <w:tc>
                                  <w:tcPr>
                                    <w:tcW w:w="1511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BE5A60" w:rsidRPr="00BE5A60" w:rsidRDefault="00BE5A60" w:rsidP="00BE5A60">
                                    <w:pPr>
                                      <w:rPr>
                                        <w:color w:val="000000"/>
                                      </w:rPr>
                                    </w:pPr>
                                    <w:r w:rsidRPr="00BE5A60">
                                      <w:rPr>
                                        <w:color w:val="000000"/>
                                      </w:rPr>
                                      <w:t xml:space="preserve">Уровень преступности на улицах и в общественных местах </w:t>
                                    </w:r>
                                  </w:p>
                                  <w:p w:rsidR="00055A4E" w:rsidRPr="00055A4E" w:rsidRDefault="00BE5A60" w:rsidP="00BE5A60">
                                    <w:pPr>
                                      <w:rPr>
                                        <w:color w:val="000000"/>
                                      </w:rPr>
                                    </w:pPr>
                                    <w:r w:rsidRPr="00BE5A60">
                                      <w:rPr>
                                        <w:color w:val="000000"/>
                                      </w:rPr>
                                      <w:t>(число зарегистрированных преступлений на 100 тыс. человек населения), единиц</w:t>
                                    </w:r>
                                  </w:p>
                                </w:tc>
                                <w:tc>
                                  <w:tcPr>
                                    <w:tcW w:w="2228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55A4E" w:rsidRPr="00055A4E" w:rsidRDefault="00055A4E" w:rsidP="006D1DBA">
                                    <w:pPr>
                                      <w:rPr>
                                        <w:color w:val="000000"/>
                                      </w:rPr>
                                    </w:pPr>
                                    <w:r w:rsidRPr="00055A4E"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63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55A4E" w:rsidRPr="00055A4E" w:rsidRDefault="00DB159E" w:rsidP="006D1DBA">
                                    <w:pPr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Единица</w:t>
                                    </w:r>
                                  </w:p>
                                </w:tc>
                                <w:tc>
                                  <w:tcPr>
                                    <w:tcW w:w="1063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55A4E" w:rsidRPr="00055A4E" w:rsidRDefault="00055A4E" w:rsidP="006D1DBA">
                                    <w:pPr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63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55A4E" w:rsidRPr="00055A4E" w:rsidRDefault="00BE5A60" w:rsidP="006D1DBA">
                                    <w:pPr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228,8</w:t>
                                    </w:r>
                                  </w:p>
                                </w:tc>
                                <w:tc>
                                  <w:tcPr>
                                    <w:tcW w:w="1063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55A4E" w:rsidRPr="00055A4E" w:rsidRDefault="00055A4E" w:rsidP="00BE5A60">
                                    <w:pPr>
                                      <w:rPr>
                                        <w:color w:val="000000"/>
                                      </w:rPr>
                                    </w:pPr>
                                    <w:r w:rsidRPr="00055A4E">
                                      <w:rPr>
                                        <w:color w:val="000000"/>
                                      </w:rPr>
                                      <w:t>202</w:t>
                                    </w:r>
                                    <w:r w:rsidR="00BE5A60"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3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55A4E" w:rsidRPr="00055A4E" w:rsidRDefault="00055A4E" w:rsidP="006D1DBA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</w:tr>
                              <w:tr w:rsidR="002E0D47" w:rsidRPr="00055A4E" w:rsidTr="00DB159E">
                                <w:tc>
                                  <w:tcPr>
                                    <w:tcW w:w="59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E0D47" w:rsidRPr="00055A4E" w:rsidRDefault="002E0D47" w:rsidP="006D1DBA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  <w:tc>
                                  <w:tcPr>
                                    <w:tcW w:w="3367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E0D47" w:rsidRPr="00055A4E" w:rsidRDefault="002E0D47" w:rsidP="006D1DBA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  <w:tc>
                                  <w:tcPr>
                                    <w:tcW w:w="27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E0D47" w:rsidRPr="00055A4E" w:rsidRDefault="002E0D47" w:rsidP="006D1DBA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  <w:tc>
                                  <w:tcPr>
                                    <w:tcW w:w="1511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E0D47" w:rsidRPr="00055A4E" w:rsidRDefault="002E0D47" w:rsidP="006D1DBA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  <w:tc>
                                  <w:tcPr>
                                    <w:tcW w:w="222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E0D47" w:rsidRPr="00055A4E" w:rsidRDefault="002E0D47" w:rsidP="006D1DBA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E0D47" w:rsidRPr="00055A4E" w:rsidRDefault="002E0D47" w:rsidP="006D1DBA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E0D47" w:rsidRPr="00055A4E" w:rsidRDefault="002E0D47" w:rsidP="006D1DBA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E0D47" w:rsidRPr="00055A4E" w:rsidRDefault="002E0D47" w:rsidP="006D1DBA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E0D47" w:rsidRPr="00055A4E" w:rsidRDefault="002E0D47" w:rsidP="006D1DBA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  <w:tc>
                                  <w:tcPr>
                                    <w:tcW w:w="3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E0D47" w:rsidRPr="00055A4E" w:rsidRDefault="002E0D47" w:rsidP="006D1DBA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</w:tr>
                            </w:tbl>
                            <w:p w:rsidR="002E0D47" w:rsidRPr="00055A4E" w:rsidRDefault="002E0D47" w:rsidP="006D1DBA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2E0D47" w:rsidRPr="00055A4E" w:rsidTr="006D1DBA">
                          <w:tc>
                            <w:tcPr>
                              <w:tcW w:w="14854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E0D47" w:rsidRPr="00055A4E" w:rsidRDefault="002E0D47" w:rsidP="006D1DBA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055A4E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br/>
                                <w:t>Подписи сторон:</w:t>
                              </w:r>
                              <w:r w:rsidRPr="00055A4E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</w:tc>
                        </w:tr>
                        <w:tr w:rsidR="002E0D47" w:rsidRPr="00055A4E" w:rsidTr="006D1DBA">
                          <w:tc>
                            <w:tcPr>
                              <w:tcW w:w="14854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14854" w:type="dxa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7427"/>
                                <w:gridCol w:w="7427"/>
                              </w:tblGrid>
                              <w:tr w:rsidR="002E0D47" w:rsidRPr="00055A4E" w:rsidTr="006D1DBA">
                                <w:tc>
                                  <w:tcPr>
                                    <w:tcW w:w="7427" w:type="dxa"/>
                                    <w:tcMar>
                                      <w:top w:w="0" w:type="dxa"/>
                                      <w:left w:w="20" w:type="dxa"/>
                                      <w:bottom w:w="0" w:type="dxa"/>
                                      <w:right w:w="400" w:type="dxa"/>
                                    </w:tcMar>
                                    <w:vAlign w:val="center"/>
                                  </w:tcPr>
                                  <w:p w:rsidR="002E0D47" w:rsidRPr="00055A4E" w:rsidRDefault="00B445DF" w:rsidP="00B445DF">
                                    <w:pP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bookmarkStart w:id="1" w:name="__bookmark_40"/>
                                    <w:bookmarkEnd w:id="1"/>
                                    <w:r w:rsidRPr="00055A4E"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Администрация Советского 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 w:rsidRPr="00055A4E"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айона</w:t>
                                    </w:r>
                                  </w:p>
                                </w:tc>
                                <w:tc>
                                  <w:tcPr>
                                    <w:tcW w:w="7427" w:type="dxa"/>
                                    <w:tcMar>
                                      <w:top w:w="0" w:type="dxa"/>
                                      <w:left w:w="400" w:type="dxa"/>
                                      <w:bottom w:w="0" w:type="dxa"/>
                                      <w:right w:w="20" w:type="dxa"/>
                                    </w:tcMar>
                                    <w:vAlign w:val="center"/>
                                  </w:tcPr>
                                  <w:p w:rsidR="00B445DF" w:rsidRDefault="00B445DF" w:rsidP="00B445DF">
                                    <w:pP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055A4E"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Администрация </w:t>
                                    </w:r>
                                    <w:r w:rsidR="00FE10F8" w:rsidRPr="00FE10F8"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сельского поселения Алябьевский  </w:t>
                                    </w:r>
                                  </w:p>
                                  <w:p w:rsidR="00FE10F8" w:rsidRPr="00055A4E" w:rsidRDefault="00FE10F8" w:rsidP="00B445DF">
                                    <w:pP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2E0D47" w:rsidRPr="00055A4E" w:rsidTr="00B445DF">
                                <w:trPr>
                                  <w:trHeight w:hRule="exact" w:val="218"/>
                                </w:trPr>
                                <w:tc>
                                  <w:tcPr>
                                    <w:tcW w:w="7427" w:type="dxa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400" w:type="dxa"/>
                                    </w:tcMar>
                                    <w:vAlign w:val="bottom"/>
                                  </w:tcPr>
                                  <w:p w:rsidR="002E0D47" w:rsidRPr="00055A4E" w:rsidRDefault="002E0D47" w:rsidP="00BE5A60">
                                    <w:pPr>
                                      <w:spacing w:line="240" w:lineRule="exact"/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055A4E"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______________/ </w:t>
                                    </w:r>
                                    <w:r w:rsidR="00BE5A60"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Буренков Е.И. </w:t>
                                    </w:r>
                                    <w:r w:rsidR="00055A4E" w:rsidRPr="00055A4E"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. </w:t>
                                    </w:r>
                                  </w:p>
                                </w:tc>
                                <w:tc>
                                  <w:tcPr>
                                    <w:tcW w:w="7427" w:type="dxa"/>
                                    <w:tcMar>
                                      <w:top w:w="20" w:type="dxa"/>
                                      <w:left w:w="400" w:type="dxa"/>
                                      <w:bottom w:w="20" w:type="dxa"/>
                                      <w:right w:w="20" w:type="dxa"/>
                                    </w:tcMar>
                                    <w:vAlign w:val="bottom"/>
                                  </w:tcPr>
                                  <w:p w:rsidR="002E0D47" w:rsidRPr="00055A4E" w:rsidRDefault="002E0D47" w:rsidP="00BE5A60">
                                    <w:pPr>
                                      <w:spacing w:line="240" w:lineRule="exact"/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055A4E"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______________/ </w:t>
                                    </w:r>
                                    <w:r w:rsidR="00BE5A60"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Кудрина А.А</w:t>
                                    </w:r>
                                    <w:bookmarkStart w:id="2" w:name="_GoBack"/>
                                    <w:bookmarkEnd w:id="2"/>
                                    <w:r w:rsidR="00FE10F8"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. </w:t>
                                    </w:r>
                                    <w:r w:rsidR="00055A4E" w:rsidRPr="00055A4E"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2E0D47" w:rsidRPr="00055A4E" w:rsidTr="006D1DBA">
                                <w:trPr>
                                  <w:trHeight w:val="80"/>
                                </w:trPr>
                                <w:tc>
                                  <w:tcPr>
                                    <w:tcW w:w="7427" w:type="dxa"/>
                                    <w:tcMar>
                                      <w:top w:w="0" w:type="dxa"/>
                                      <w:left w:w="20" w:type="dxa"/>
                                      <w:bottom w:w="0" w:type="dxa"/>
                                      <w:right w:w="400" w:type="dxa"/>
                                    </w:tcMar>
                                    <w:vAlign w:val="center"/>
                                  </w:tcPr>
                                  <w:p w:rsidR="002E0D47" w:rsidRPr="00055A4E" w:rsidRDefault="002E0D47" w:rsidP="006D1DBA">
                                    <w:pPr>
                                      <w:rPr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 w:rsidRPr="00055A4E">
                                      <w:rPr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                      (подпись)                                      (ФИО)</w:t>
                                    </w:r>
                                  </w:p>
                                </w:tc>
                                <w:tc>
                                  <w:tcPr>
                                    <w:tcW w:w="7427" w:type="dxa"/>
                                    <w:tcMar>
                                      <w:top w:w="0" w:type="dxa"/>
                                      <w:left w:w="400" w:type="dxa"/>
                                      <w:bottom w:w="0" w:type="dxa"/>
                                      <w:right w:w="20" w:type="dxa"/>
                                    </w:tcMar>
                                    <w:vAlign w:val="center"/>
                                  </w:tcPr>
                                  <w:p w:rsidR="002E0D47" w:rsidRPr="00055A4E" w:rsidRDefault="002E0D47" w:rsidP="006D1DBA">
                                    <w:pPr>
                                      <w:rPr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 w:rsidRPr="00055A4E">
                                      <w:rPr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                      (подпись)                                      (ФИО)</w:t>
                                    </w:r>
                                  </w:p>
                                </w:tc>
                              </w:tr>
                              <w:tr w:rsidR="002E0D47" w:rsidRPr="00055A4E" w:rsidTr="00055A4E">
                                <w:trPr>
                                  <w:trHeight w:val="80"/>
                                </w:trPr>
                                <w:tc>
                                  <w:tcPr>
                                    <w:tcW w:w="7427" w:type="dxa"/>
                                    <w:tcMar>
                                      <w:top w:w="0" w:type="dxa"/>
                                      <w:left w:w="100" w:type="dxa"/>
                                      <w:bottom w:w="0" w:type="dxa"/>
                                      <w:right w:w="400" w:type="dxa"/>
                                    </w:tcMar>
                                    <w:vAlign w:val="center"/>
                                  </w:tcPr>
                                  <w:p w:rsidR="002E0D47" w:rsidRPr="00055A4E" w:rsidRDefault="002E0D47" w:rsidP="006D1DBA">
                                    <w:pP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bookmarkStart w:id="3" w:name="Штампы.РуководительУчредителя_3"/>
                                    <w:bookmarkEnd w:id="3"/>
                                  </w:p>
                                </w:tc>
                                <w:tc>
                                  <w:tcPr>
                                    <w:tcW w:w="7427" w:type="dxa"/>
                                    <w:tcMar>
                                      <w:top w:w="0" w:type="dxa"/>
                                      <w:left w:w="400" w:type="dxa"/>
                                      <w:bottom w:w="0" w:type="dxa"/>
                                      <w:right w:w="100" w:type="dxa"/>
                                    </w:tcMar>
                                    <w:vAlign w:val="center"/>
                                  </w:tcPr>
                                  <w:p w:rsidR="002E0D47" w:rsidRPr="00055A4E" w:rsidRDefault="002E0D47" w:rsidP="006D1DBA">
                                    <w:pP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bookmarkStart w:id="4" w:name="Штампы.РуководительУчреждения_3"/>
                                    <w:bookmarkEnd w:id="4"/>
                                  </w:p>
                                </w:tc>
                              </w:tr>
                            </w:tbl>
                            <w:p w:rsidR="002E0D47" w:rsidRPr="00055A4E" w:rsidRDefault="002E0D47" w:rsidP="006D1DBA">
                              <w:pPr>
                                <w:spacing w:line="1" w:lineRule="auto"/>
                              </w:pPr>
                            </w:p>
                          </w:tc>
                        </w:tr>
                      </w:tbl>
                      <w:p w:rsidR="002E0D47" w:rsidRPr="00055A4E" w:rsidRDefault="002E0D47" w:rsidP="006D1DBA">
                        <w:pPr>
                          <w:spacing w:line="1" w:lineRule="auto"/>
                        </w:pPr>
                      </w:p>
                    </w:tc>
                  </w:tr>
                </w:tbl>
                <w:p w:rsidR="002E0D47" w:rsidRPr="00055A4E" w:rsidRDefault="002E0D47" w:rsidP="006D1DBA">
                  <w:pPr>
                    <w:spacing w:line="1" w:lineRule="auto"/>
                  </w:pPr>
                </w:p>
              </w:tc>
            </w:tr>
          </w:tbl>
          <w:p w:rsidR="002E0D47" w:rsidRPr="00055A4E" w:rsidRDefault="002E0D47" w:rsidP="006D1DBA">
            <w:pPr>
              <w:spacing w:line="1" w:lineRule="auto"/>
            </w:pPr>
          </w:p>
        </w:tc>
      </w:tr>
    </w:tbl>
    <w:p w:rsidR="00FB70D9" w:rsidRDefault="00FB70D9"/>
    <w:sectPr w:rsidR="00FB70D9" w:rsidSect="00055A4E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7B"/>
    <w:rsid w:val="00055A4E"/>
    <w:rsid w:val="00060DCB"/>
    <w:rsid w:val="0025265B"/>
    <w:rsid w:val="00254B21"/>
    <w:rsid w:val="002E0D47"/>
    <w:rsid w:val="00B445DF"/>
    <w:rsid w:val="00BE5A60"/>
    <w:rsid w:val="00DB159E"/>
    <w:rsid w:val="00E3377B"/>
    <w:rsid w:val="00FB70D9"/>
    <w:rsid w:val="00FE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1733F56-CEAF-4B17-9F61-2D46B113EC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6BB37A-4E7E-444F-94B4-A99AF59E2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852CB8F-7A64-4AA6-9C31-F135EF70083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Павловна Гаджибабаева</dc:creator>
  <cp:keywords/>
  <dc:description/>
  <cp:lastModifiedBy>Евгения Павловна Гаджибабаева</cp:lastModifiedBy>
  <cp:revision>10</cp:revision>
  <dcterms:created xsi:type="dcterms:W3CDTF">2019-05-21T07:00:00Z</dcterms:created>
  <dcterms:modified xsi:type="dcterms:W3CDTF">2022-02-18T04:52:00Z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