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5A" w:rsidRDefault="00207D5A" w:rsidP="00207D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07D5A" w:rsidRDefault="00207D5A" w:rsidP="00207D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7D5A" w:rsidRPr="007B66FF" w:rsidRDefault="00207D5A" w:rsidP="00207D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>Приложение</w:t>
      </w:r>
    </w:p>
    <w:p w:rsidR="00207D5A" w:rsidRPr="007B66FF" w:rsidRDefault="00207D5A" w:rsidP="00207D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207D5A" w:rsidRPr="007B66FF" w:rsidRDefault="00207D5A" w:rsidP="00207D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 xml:space="preserve">сельского поселения Алябьевский </w:t>
      </w:r>
    </w:p>
    <w:p w:rsidR="00207D5A" w:rsidRDefault="00207D5A" w:rsidP="00207D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7B66FF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66FF">
        <w:rPr>
          <w:rFonts w:ascii="Times New Roman" w:hAnsi="Times New Roman" w:cs="Times New Roman"/>
          <w:sz w:val="20"/>
          <w:szCs w:val="20"/>
        </w:rPr>
        <w:t xml:space="preserve"> </w:t>
      </w:r>
      <w:r w:rsidR="00BC041E">
        <w:rPr>
          <w:rFonts w:ascii="Times New Roman" w:hAnsi="Times New Roman" w:cs="Times New Roman"/>
          <w:sz w:val="20"/>
          <w:szCs w:val="20"/>
        </w:rPr>
        <w:t>«03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r w:rsidR="00B30B66">
        <w:rPr>
          <w:rFonts w:ascii="Times New Roman" w:hAnsi="Times New Roman" w:cs="Times New Roman"/>
          <w:sz w:val="20"/>
          <w:szCs w:val="20"/>
        </w:rPr>
        <w:t>марта  2022  № 49</w:t>
      </w:r>
      <w:r w:rsidR="00B76C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6CDF" w:rsidRDefault="00B76CDF" w:rsidP="00207D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76CDF" w:rsidRDefault="00B76CDF" w:rsidP="00207D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3C2F0" wp14:editId="19BA2916">
                <wp:simplePos x="0" y="0"/>
                <wp:positionH relativeFrom="column">
                  <wp:posOffset>4368746</wp:posOffset>
                </wp:positionH>
                <wp:positionV relativeFrom="paragraph">
                  <wp:posOffset>84124</wp:posOffset>
                </wp:positionV>
                <wp:extent cx="1796636" cy="1240403"/>
                <wp:effectExtent l="0" t="0" r="13335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636" cy="12404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CDF" w:rsidRPr="00B76CDF" w:rsidRDefault="00B76CDF" w:rsidP="00B76C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76C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QR</w:t>
                            </w:r>
                            <w:r w:rsidRPr="00B76CD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E3C2F0" id="Прямоугольник 2" o:spid="_x0000_s1026" style="position:absolute;left:0;text-align:left;margin-left:344pt;margin-top:6.6pt;width:141.4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" filled="f" strokecolor="black [3213]" strokeweight="1pt">
                <v:textbox>
                  <w:txbxContent>
                    <w:p w:rsidR="00B76CDF" w:rsidRPr="00B76CDF" w:rsidRDefault="00B76CDF" w:rsidP="00B76CD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76CD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QR</w:t>
                      </w:r>
                      <w:r w:rsidRPr="00B76CDF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B76CDF" w:rsidRDefault="00B76CDF" w:rsidP="00207D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76CDF" w:rsidRDefault="00B76CDF" w:rsidP="00207D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76CDF" w:rsidRDefault="00B76CDF" w:rsidP="00207D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76CDF" w:rsidRPr="007B66FF" w:rsidRDefault="00B76CDF" w:rsidP="00207D5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07D5A" w:rsidRDefault="00207D5A" w:rsidP="00207D5A">
      <w:pPr>
        <w:jc w:val="center"/>
      </w:pPr>
    </w:p>
    <w:p w:rsidR="00207D5A" w:rsidRDefault="00207D5A" w:rsidP="00207D5A">
      <w:pPr>
        <w:spacing w:after="0"/>
        <w:jc w:val="center"/>
      </w:pPr>
    </w:p>
    <w:p w:rsidR="00B76CDF" w:rsidRDefault="00B76CDF" w:rsidP="00207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CDF" w:rsidRDefault="00B76CDF" w:rsidP="00207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B66" w:rsidRDefault="00B30B66" w:rsidP="00207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D5A" w:rsidRDefault="00207D5A" w:rsidP="00207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48">
        <w:rPr>
          <w:rFonts w:ascii="Times New Roman" w:hAnsi="Times New Roman" w:cs="Times New Roman"/>
          <w:b/>
          <w:sz w:val="24"/>
          <w:szCs w:val="24"/>
        </w:rPr>
        <w:t xml:space="preserve">Форма проверочного листа, применяемой при осуществлении </w:t>
      </w:r>
    </w:p>
    <w:p w:rsidR="00207D5A" w:rsidRDefault="00207D5A" w:rsidP="00207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4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жилищного контроля</w:t>
      </w:r>
    </w:p>
    <w:p w:rsidR="00207D5A" w:rsidRDefault="00207D5A" w:rsidP="00207D5A"/>
    <w:p w:rsidR="00207D5A" w:rsidRPr="0068234C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C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="0079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контроль.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C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контрольного (надзорного) органа: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Алябьевский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C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нормативного правового акта об утверждении формы проверочного листа: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сельского поселения Алябьевский от «____» _______ 20 ____ г. № ____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C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контрольного (надзорного) мероприятия: _________________________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C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заполнения проверочного листа: ________________________________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C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 </w:t>
      </w:r>
      <w:r w:rsidR="001C77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(надзора), в отношении которого проводится контрольное (надзорное) мероприятие: ____________________________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7.Сведения о контролируемом лице: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предпринимателя: ________________________________________________________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___________________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гражданина или индивид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уального предпринимателя: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лица: _____________________________________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юридического лица и (или) основной государственный регистрационный номер: ___________________________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юридического лица (его филиалов, представительств, обособленных структурных подразделений): ______________________________________________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(места) проведения контрольного (надзорного) мероприятия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 заполнением проверочного листа: _________________________________________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дата ________________ № __________ 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подписавшее решение_______________________________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10.Учетный номер контрольного (надзорного) мероприятия: _______________</w:t>
      </w:r>
    </w:p>
    <w:p w:rsidR="00207D5A" w:rsidRPr="0068234C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Должность, фамилия и инициалы должностного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Алябьевский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должностные обязанности которого 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положением о виде контроля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осуществление полномочий по виду контроля,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инспектор): ______________________________________________________________</w:t>
      </w:r>
    </w:p>
    <w:p w:rsidR="00207D5A" w:rsidRDefault="00207D5A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B30B66" w:rsidRDefault="00B30B66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538"/>
        <w:gridCol w:w="907"/>
        <w:gridCol w:w="907"/>
        <w:gridCol w:w="1019"/>
        <w:gridCol w:w="1418"/>
        <w:gridCol w:w="2917"/>
      </w:tblGrid>
      <w:tr w:rsidR="00B30B66" w:rsidRPr="00B30B66" w:rsidTr="00B30B6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N№ п/п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Вопрос, отражающий содержание обязательных требований*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B30B66" w:rsidRPr="00B30B66" w:rsidTr="00B30B6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66" w:rsidRPr="00B30B66" w:rsidRDefault="00B30B66" w:rsidP="00B3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66" w:rsidRPr="00B30B66" w:rsidRDefault="00B30B66" w:rsidP="00B3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 (заполняется в случае заполнения графы «неприменимо»)</w:t>
            </w:r>
          </w:p>
        </w:tc>
        <w:tc>
          <w:tcPr>
            <w:tcW w:w="2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B66" w:rsidRPr="00B30B66" w:rsidRDefault="00B30B66" w:rsidP="00B30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B30B66" w:rsidRPr="00B30B66" w:rsidTr="00B30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по содержанию всех видов фундамента?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8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часть 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9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1.2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0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1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2.3 ст. 161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Российской Федерации;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«а», «з» пункта 11 Правил № 491;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12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«д» пункта 4 Правил № 416;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13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4.1.6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4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4.1.7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5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4.1.15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170</w:t>
            </w:r>
          </w:p>
        </w:tc>
      </w:tr>
      <w:tr w:rsidR="00B30B66" w:rsidRPr="00B30B66" w:rsidTr="00B30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по содержанию подвальных помещений?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16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часть 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7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1.2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18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19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2.3 ст. 161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Российской Федерации; 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«а», «з» пункта 11 Правил № 491;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20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2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 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«д» пункта 4 Правил № 416;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21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3.4.1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22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3.4.4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23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4.1.1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24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4.1.3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25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4.1.10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26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4.1.15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170</w:t>
            </w:r>
          </w:p>
        </w:tc>
      </w:tr>
      <w:tr w:rsidR="00B30B66" w:rsidRPr="00B30B66" w:rsidTr="00B30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27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часть 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28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1.2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29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30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2.3 ст. 161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Российской Федерации; 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«а», «з» пункта 11 Правил № 491;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31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3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«д» пункта 4 Правил № 416;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  <w:hyperlink r:id="rId32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4.2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33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4.2.2.4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34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4.2.4.9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35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4.10.2.1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170;</w:t>
            </w:r>
          </w:p>
        </w:tc>
      </w:tr>
      <w:tr w:rsidR="00B30B66" w:rsidRPr="00B30B66" w:rsidTr="00B30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36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часть 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37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1.2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38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39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2.3 ст. 161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Российской Федерации; 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«а», «з» пункта 11 Правил № 491;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40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4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«д» пункта 4 Правил № 416;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41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4.3.1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42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4.3.7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170</w:t>
            </w:r>
          </w:p>
        </w:tc>
      </w:tr>
      <w:tr w:rsidR="00B30B66" w:rsidRPr="00B30B66" w:rsidTr="00B30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43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часть 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44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1.2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45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46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2.3 ст. 161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Российской Федерации;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«а», «з» пункта 11 Правил № 491;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47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7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«д» пункта 4 Правил № 416;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48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4.6.1.1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49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4.10.2.1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170</w:t>
            </w:r>
          </w:p>
        </w:tc>
      </w:tr>
      <w:tr w:rsidR="00B30B66" w:rsidRPr="00B30B66" w:rsidTr="00B30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50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часть 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51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1.2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52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53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2.3 ст. 161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Российской Федерации;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«а», «з» пункта 11 Правил № 491;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54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8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«д» пункта 4 Правил № 416;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пункт 3.2.2; </w:t>
            </w:r>
            <w:hyperlink r:id="rId55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4.8.1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56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4.8.3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; 4.8.4; 4.8.7; 4.8.13 Правил № 170</w:t>
            </w:r>
          </w:p>
        </w:tc>
      </w:tr>
      <w:tr w:rsidR="00B30B66" w:rsidRPr="00B30B66" w:rsidTr="00B30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перегородок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57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часть 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58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1.2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59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60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2.3 ст. 161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Российской Федерации;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«а», «з» пункта 11 Правил № 491;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61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10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«д» пункта 4 Правил № 416;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пункт 4.5.1 - 4.5.3 Правил № 170</w:t>
            </w:r>
          </w:p>
        </w:tc>
      </w:tr>
      <w:tr w:rsidR="00B30B66" w:rsidRPr="00B30B66" w:rsidTr="00B30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62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часть 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63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1.2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64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65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2.3 ст. 161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Российской Федерации;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«а», «з» пункта 11 Правил № 491;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66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12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«д» пункта 4 Правил № 416;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пункт 4.4.1; 4.4.3; 4.4.4 - 4.4.6; 4.4.8; 4.4.12; 4.4.16 Правил № </w:t>
            </w: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170</w:t>
            </w:r>
          </w:p>
        </w:tc>
      </w:tr>
      <w:tr w:rsidR="00B30B66" w:rsidRPr="00B30B66" w:rsidTr="00B30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67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часть 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68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1.2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69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70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2.3 ст. 161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Российской Федерации;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«а», «в», «з» пункта 11 Правил № 491;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пункт 17 Постановления № 290;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«д» п. 4 Правил № 416;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пункт 5.1.1 - </w:t>
            </w:r>
            <w:hyperlink r:id="rId71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5.1.3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170</w:t>
            </w:r>
          </w:p>
        </w:tc>
      </w:tr>
      <w:tr w:rsidR="00B30B66" w:rsidRPr="00B30B66" w:rsidTr="00B30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72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часть 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73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1.2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74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75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2.3 ст. 161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Российской Федерации;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«а», «з» пункта 11 Правил № 491;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76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17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77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18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«д» пункта 4 Правил № 416</w:t>
            </w:r>
          </w:p>
        </w:tc>
      </w:tr>
      <w:tr w:rsidR="00B30B66" w:rsidRPr="00B30B66" w:rsidTr="00B30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78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часть 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79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1.2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80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81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2.3 ст. 161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Российской Федерации;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«з» пункта 11 Правил № 491;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пункт 18 Постановления № 290;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«д» пункта 4 Правил № 416;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пункт 5.8.1 - </w:t>
            </w:r>
            <w:hyperlink r:id="rId82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5.8.4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170</w:t>
            </w:r>
          </w:p>
        </w:tc>
      </w:tr>
      <w:tr w:rsidR="00B30B66" w:rsidRPr="00B30B66" w:rsidTr="00B30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83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часть 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84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1.2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85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86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2.3 ст. 161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Российской Федерации;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«а», «з» пункта 11 Правил № 491,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87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20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Постановления № 290</w:t>
            </w:r>
          </w:p>
        </w:tc>
      </w:tr>
      <w:tr w:rsidR="00B30B66" w:rsidRPr="00B30B66" w:rsidTr="00B30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88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часть 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89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1.2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90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91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2.3 ст. 161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Российской Федерации;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92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подпункт «з» пункта 11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491;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hyperlink r:id="rId93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подпункт «д» пункта 4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пункт 2.6.2 Правил № 170</w:t>
            </w:r>
          </w:p>
        </w:tc>
      </w:tr>
      <w:tr w:rsidR="00B30B66" w:rsidRPr="00B30B66" w:rsidTr="00B30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Соблюдаются ли обязательные требования по наличию оснований для начала процедуры ограничения или приостановления </w:t>
            </w: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94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часть 1 ст. 161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Российской Федерации;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подпункт «д» пункта 3 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 № 354</w:t>
            </w:r>
          </w:p>
        </w:tc>
      </w:tr>
      <w:tr w:rsidR="00B30B66" w:rsidRPr="00B30B66" w:rsidTr="00B30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обязательные требования по соблюдению порядка ограничения или приостановления предоставления коммунальной услуги?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95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часть 1 ст. 161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Российской Федерации;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«д» пункта 3 Правил № 354</w:t>
            </w:r>
          </w:p>
        </w:tc>
      </w:tr>
      <w:tr w:rsidR="00B30B66" w:rsidRPr="00B30B66" w:rsidTr="00B30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96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часть 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97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1.2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hyperlink r:id="rId98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hyperlink r:id="rId99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2.2 ст. 161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Жилищного кодекса Российской Федерации;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«и» пункта 11 Правил № 491;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 подпункт «д» пункта 4 Правил № 416;</w:t>
            </w:r>
          </w:p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B66" w:rsidRPr="00B30B66" w:rsidTr="00B30B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66" w:rsidRPr="00B30B66" w:rsidRDefault="00B30B66" w:rsidP="00B30B6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hyperlink r:id="rId100" w:history="1">
              <w:r w:rsidRPr="00B30B66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пункт 4</w:t>
              </w:r>
            </w:hyperlink>
            <w:r w:rsidRPr="00B30B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 № 416</w:t>
            </w:r>
          </w:p>
        </w:tc>
      </w:tr>
    </w:tbl>
    <w:p w:rsidR="00B30B66" w:rsidRDefault="00B30B66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B66" w:rsidRDefault="00B30B66" w:rsidP="00207D5A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0B66" w:rsidRDefault="00B30B66" w:rsidP="00B30B66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207D5A" w:rsidRPr="00C77F30" w:rsidRDefault="00B30B66" w:rsidP="00B30B66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07D5A"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фамилия, имя, отчество (последнее - при наличии)  представителя контролируемого лица)</w:t>
      </w:r>
    </w:p>
    <w:p w:rsidR="00207D5A" w:rsidRDefault="00207D5A" w:rsidP="0020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 </w:t>
      </w:r>
    </w:p>
    <w:p w:rsidR="00207D5A" w:rsidRPr="00C77F30" w:rsidRDefault="00207D5A" w:rsidP="00207D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фамилия, имя, отчество (последнее - при наличии) лица,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проводящего контрольное мероприятие и заполняющего проверочный лист)</w:t>
      </w:r>
    </w:p>
    <w:p w:rsidR="00207D5A" w:rsidRDefault="00207D5A" w:rsidP="00207D5A">
      <w:pPr>
        <w:rPr>
          <w:sz w:val="24"/>
          <w:szCs w:val="24"/>
        </w:rPr>
      </w:pPr>
    </w:p>
    <w:p w:rsidR="00B30B66" w:rsidRDefault="00B30B66" w:rsidP="0020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B66" w:rsidRDefault="00B30B66" w:rsidP="0020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B66" w:rsidRDefault="00B30B66" w:rsidP="0020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B66" w:rsidRDefault="00B30B66" w:rsidP="0020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0B66" w:rsidRDefault="00B30B66" w:rsidP="0020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D17" w:rsidRDefault="003D1D17"/>
    <w:sectPr w:rsidR="003D1D17" w:rsidSect="008D4800">
      <w:headerReference w:type="default" r:id="rId10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FE" w:rsidRDefault="00124CFE" w:rsidP="008D4800">
      <w:pPr>
        <w:spacing w:after="0" w:line="240" w:lineRule="auto"/>
      </w:pPr>
      <w:r>
        <w:separator/>
      </w:r>
    </w:p>
  </w:endnote>
  <w:endnote w:type="continuationSeparator" w:id="0">
    <w:p w:rsidR="00124CFE" w:rsidRDefault="00124CFE" w:rsidP="008D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FE" w:rsidRDefault="00124CFE" w:rsidP="008D4800">
      <w:pPr>
        <w:spacing w:after="0" w:line="240" w:lineRule="auto"/>
      </w:pPr>
      <w:r>
        <w:separator/>
      </w:r>
    </w:p>
  </w:footnote>
  <w:footnote w:type="continuationSeparator" w:id="0">
    <w:p w:rsidR="00124CFE" w:rsidRDefault="00124CFE" w:rsidP="008D4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35484"/>
      <w:docPartObj>
        <w:docPartGallery w:val="Page Numbers (Top of Page)"/>
        <w:docPartUnique/>
      </w:docPartObj>
    </w:sdtPr>
    <w:sdtEndPr/>
    <w:sdtContent>
      <w:p w:rsidR="008D4800" w:rsidRDefault="008D48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EC1">
          <w:rPr>
            <w:noProof/>
          </w:rPr>
          <w:t>5</w:t>
        </w:r>
        <w:r>
          <w:fldChar w:fldCharType="end"/>
        </w:r>
      </w:p>
    </w:sdtContent>
  </w:sdt>
  <w:p w:rsidR="008D4800" w:rsidRDefault="008D48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073C"/>
    <w:multiLevelType w:val="hybridMultilevel"/>
    <w:tmpl w:val="AF84E26C"/>
    <w:lvl w:ilvl="0" w:tplc="727C6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C8"/>
    <w:rsid w:val="00124CFE"/>
    <w:rsid w:val="001C772D"/>
    <w:rsid w:val="00207D5A"/>
    <w:rsid w:val="00275714"/>
    <w:rsid w:val="003D1D17"/>
    <w:rsid w:val="00626EC1"/>
    <w:rsid w:val="006F3A6A"/>
    <w:rsid w:val="00797F1A"/>
    <w:rsid w:val="008D4800"/>
    <w:rsid w:val="00A052AE"/>
    <w:rsid w:val="00B30B66"/>
    <w:rsid w:val="00B377E6"/>
    <w:rsid w:val="00B76CDF"/>
    <w:rsid w:val="00BC041E"/>
    <w:rsid w:val="00C14DC8"/>
    <w:rsid w:val="00CC29B4"/>
    <w:rsid w:val="00D3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5A"/>
    <w:pPr>
      <w:ind w:left="720"/>
      <w:contextualSpacing/>
    </w:pPr>
  </w:style>
  <w:style w:type="table" w:styleId="a4">
    <w:name w:val="Table Grid"/>
    <w:basedOn w:val="a1"/>
    <w:uiPriority w:val="39"/>
    <w:rsid w:val="0020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9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7F1A"/>
    <w:rPr>
      <w:color w:val="0000FF"/>
      <w:u w:val="single"/>
    </w:rPr>
  </w:style>
  <w:style w:type="character" w:customStyle="1" w:styleId="match">
    <w:name w:val="match"/>
    <w:basedOn w:val="a0"/>
    <w:rsid w:val="00797F1A"/>
  </w:style>
  <w:style w:type="paragraph" w:styleId="a6">
    <w:name w:val="header"/>
    <w:basedOn w:val="a"/>
    <w:link w:val="a7"/>
    <w:uiPriority w:val="99"/>
    <w:unhideWhenUsed/>
    <w:rsid w:val="008D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800"/>
  </w:style>
  <w:style w:type="paragraph" w:styleId="a8">
    <w:name w:val="footer"/>
    <w:basedOn w:val="a"/>
    <w:link w:val="a9"/>
    <w:uiPriority w:val="99"/>
    <w:unhideWhenUsed/>
    <w:rsid w:val="008D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800"/>
  </w:style>
  <w:style w:type="paragraph" w:styleId="aa">
    <w:name w:val="Balloon Text"/>
    <w:basedOn w:val="a"/>
    <w:link w:val="ab"/>
    <w:uiPriority w:val="99"/>
    <w:semiHidden/>
    <w:unhideWhenUsed/>
    <w:rsid w:val="0062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D5A"/>
    <w:pPr>
      <w:ind w:left="720"/>
      <w:contextualSpacing/>
    </w:pPr>
  </w:style>
  <w:style w:type="table" w:styleId="a4">
    <w:name w:val="Table Grid"/>
    <w:basedOn w:val="a1"/>
    <w:uiPriority w:val="39"/>
    <w:rsid w:val="0020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79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9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7F1A"/>
    <w:rPr>
      <w:color w:val="0000FF"/>
      <w:u w:val="single"/>
    </w:rPr>
  </w:style>
  <w:style w:type="character" w:customStyle="1" w:styleId="match">
    <w:name w:val="match"/>
    <w:basedOn w:val="a0"/>
    <w:rsid w:val="00797F1A"/>
  </w:style>
  <w:style w:type="paragraph" w:styleId="a6">
    <w:name w:val="header"/>
    <w:basedOn w:val="a"/>
    <w:link w:val="a7"/>
    <w:uiPriority w:val="99"/>
    <w:unhideWhenUsed/>
    <w:rsid w:val="008D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4800"/>
  </w:style>
  <w:style w:type="paragraph" w:styleId="a8">
    <w:name w:val="footer"/>
    <w:basedOn w:val="a"/>
    <w:link w:val="a9"/>
    <w:uiPriority w:val="99"/>
    <w:unhideWhenUsed/>
    <w:rsid w:val="008D4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800"/>
  </w:style>
  <w:style w:type="paragraph" w:styleId="aa">
    <w:name w:val="Balloon Text"/>
    <w:basedOn w:val="a"/>
    <w:link w:val="ab"/>
    <w:uiPriority w:val="99"/>
    <w:semiHidden/>
    <w:unhideWhenUsed/>
    <w:rsid w:val="00626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6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21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42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47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6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9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24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32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3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40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4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5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6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7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87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82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9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" Type="http://schemas.openxmlformats.org/officeDocument/2006/relationships/hyperlink" Target="consultantplus://offline/ref=9F8FEC50F1D48857D946FF2012C6871FCC95943A377C92E4408B5710E4D0360A28A04E1989C65C093A8275F108A3A0CBB9D4FA76DCF3910CMBL" TargetMode="External"/><Relationship Id="rId22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2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5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4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8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56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6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7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100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5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93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F8FEC50F1D48857D946FF2012C6871FCB9090353C72CFEE48D25B12E3DF691D2FE9421889C2550D35DD70E419FBACCCA1CAFD6FC0F190C303M6L" TargetMode="External"/><Relationship Id="rId17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5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33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3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41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54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7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23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2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6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9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5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1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44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5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6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78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81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6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94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9" Type="http://schemas.openxmlformats.org/officeDocument/2006/relationships/hyperlink" Target="consultantplus://offline/ref=9F8FEC50F1D48857D946FF2012C6871FCB93963B3D74CFEE48D25B12E3DF691D2FE9421E8FCA5E58609271B85CA8BFCDA0CAFF68DF0FMAL" TargetMode="External"/><Relationship Id="rId10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" Type="http://schemas.openxmlformats.org/officeDocument/2006/relationships/hyperlink" Target="consultantplus://offline/ref=9F8FEC50F1D48857D946FF2012C6871FCC95943A377C92E4408B5710E4D0360A28A04E1989C65C083A8275F108A3A0CBB9D4FA76DCF3910CMBL" TargetMode="External"/><Relationship Id="rId18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9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4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5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5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76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97" Type="http://schemas.openxmlformats.org/officeDocument/2006/relationships/hyperlink" Target="consultantplus://offline/ref=9F8FEC50F1D48857D946FF2012C6871FCB93963B3D74CFEE48D25B12E3DF691D2FE9421889C3540D34DD70E419FBACCCA1CAFD6FC0F190C303M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3556</Words>
  <Characters>20272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2</cp:revision>
  <dcterms:created xsi:type="dcterms:W3CDTF">2022-03-04T09:16:00Z</dcterms:created>
  <dcterms:modified xsi:type="dcterms:W3CDTF">2022-03-04T09:16:00Z</dcterms:modified>
</cp:coreProperties>
</file>